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BC2" w:rsidRPr="00BF5FF5" w:rsidRDefault="009A3BC2" w:rsidP="009A3BC2">
      <w:pPr>
        <w:pStyle w:val="Heading1"/>
        <w:rPr>
          <w:bCs/>
        </w:rPr>
      </w:pPr>
      <w:bookmarkStart w:id="0" w:name="_Toc412813055"/>
      <w:r w:rsidRPr="00534032">
        <w:t>KỸ THUẬT CHIẾU SÁNG</w:t>
      </w:r>
      <w:bookmarkEnd w:id="0"/>
    </w:p>
    <w:p w:rsidR="009A3BC2" w:rsidRPr="00534032" w:rsidRDefault="009A3BC2" w:rsidP="009A3BC2">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KỸ THUẬT CHIẾU SÁNG</w:t>
      </w:r>
      <w:r w:rsidRPr="00534032">
        <w:rPr>
          <w:sz w:val="32"/>
          <w:szCs w:val="32"/>
          <w:u w:val="none"/>
        </w:rPr>
        <w:t xml:space="preserve"> </w:t>
      </w:r>
    </w:p>
    <w:p w:rsidR="009A3BC2" w:rsidRPr="00534032" w:rsidRDefault="009A3BC2" w:rsidP="009A3BC2">
      <w:pPr>
        <w:pStyle w:val="LAMA"/>
        <w:numPr>
          <w:ilvl w:val="0"/>
          <w:numId w:val="5"/>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xml:space="preserve">: </w:t>
      </w:r>
      <w:r>
        <w:rPr>
          <w:sz w:val="28"/>
          <w:szCs w:val="28"/>
          <w:u w:val="none"/>
        </w:rPr>
        <w:t>3102023053</w:t>
      </w:r>
    </w:p>
    <w:p w:rsidR="009A3BC2" w:rsidRPr="00534032" w:rsidRDefault="009A3BC2" w:rsidP="009A3BC2">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9A3BC2" w:rsidRPr="00534032" w:rsidRDefault="009A3BC2" w:rsidP="009A3BC2">
      <w:pPr>
        <w:pStyle w:val="LAMA"/>
        <w:numPr>
          <w:ilvl w:val="0"/>
          <w:numId w:val="5"/>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2 </w:t>
      </w:r>
    </w:p>
    <w:p w:rsidR="009A3BC2" w:rsidRPr="00534032" w:rsidRDefault="009A3BC2" w:rsidP="009A3BC2">
      <w:pPr>
        <w:pStyle w:val="LAMA"/>
        <w:numPr>
          <w:ilvl w:val="0"/>
          <w:numId w:val="5"/>
        </w:numPr>
        <w:tabs>
          <w:tab w:val="left" w:pos="600"/>
          <w:tab w:val="left" w:pos="3840"/>
        </w:tabs>
        <w:jc w:val="left"/>
        <w:outlineLvl w:val="9"/>
        <w:rPr>
          <w:sz w:val="28"/>
          <w:szCs w:val="28"/>
          <w:u w:val="none"/>
        </w:rPr>
      </w:pPr>
      <w:r w:rsidRPr="00534032">
        <w:rPr>
          <w:sz w:val="28"/>
          <w:szCs w:val="28"/>
          <w:u w:val="none"/>
        </w:rPr>
        <w:t>Phân bố thời gian</w:t>
      </w:r>
    </w:p>
    <w:p w:rsidR="009A3BC2" w:rsidRPr="00534032" w:rsidRDefault="009A3BC2" w:rsidP="009A3BC2">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9A3BC2" w:rsidRPr="00534032" w:rsidRDefault="009A3BC2" w:rsidP="009A3BC2">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9A3BC2" w:rsidRPr="00534032" w:rsidRDefault="009A3BC2" w:rsidP="009A3BC2">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9A3BC2" w:rsidRPr="00534032" w:rsidRDefault="009A3BC2" w:rsidP="009A3BC2">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9A3BC2" w:rsidRPr="00534032" w:rsidRDefault="009A3BC2" w:rsidP="009A3BC2">
      <w:pPr>
        <w:pStyle w:val="LAMA"/>
        <w:numPr>
          <w:ilvl w:val="0"/>
          <w:numId w:val="5"/>
        </w:numPr>
        <w:tabs>
          <w:tab w:val="left" w:pos="600"/>
          <w:tab w:val="left" w:pos="3840"/>
        </w:tabs>
        <w:jc w:val="both"/>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 Mạng cung cấp điện, Thực tập điện cơ bản</w:t>
      </w:r>
    </w:p>
    <w:p w:rsidR="009A3BC2" w:rsidRPr="00534032" w:rsidRDefault="009A3BC2" w:rsidP="009A3BC2">
      <w:pPr>
        <w:pStyle w:val="LAMA"/>
        <w:numPr>
          <w:ilvl w:val="0"/>
          <w:numId w:val="5"/>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9A3BC2" w:rsidRPr="00534032" w:rsidRDefault="009A3BC2" w:rsidP="009A3BC2">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Có các kiến thức cơ bản nhất về kỹ thuật  chiếu sáng, các công thức tính toán chiếu sáng, các đại lượng quang học, các đặc tính của các thiết bị quang học và các dạng đèn chiếu sáng</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Có các kiến thức về tính toán chiếu sáng, kiểm tra các loại thiết bị và đèn chiếu sáng, thiết kế được các hệ thống chiếu sáng theo các yêu cầu kỹ thuật và phạm vi sử dụng nhất định</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Nắm vững và khai thác được một số phần mềm tính toán, kiểm tra, đánh giá về chất lượng chiếu sáng, tính toán thiết kế hệ thống chiếu sáng có mặt trên thị trường  hiện nay</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Hiểu biết một cách cơ bản nhất về các tiêu chuẩn, quy định về chiếu sáng và bảo vệ môi trường do nhà nước Việt Nam và Quốc tế ban hành</w:t>
      </w:r>
    </w:p>
    <w:p w:rsidR="009A3BC2" w:rsidRPr="00534032" w:rsidRDefault="009A3BC2" w:rsidP="009A3BC2">
      <w:pPr>
        <w:pStyle w:val="LAMA"/>
        <w:numPr>
          <w:ilvl w:val="0"/>
          <w:numId w:val="5"/>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Cung cấp các khái niệm chung về ánh sáng, nguồn sáng, các công thức, đại lượng quang học trong kỹ thuật chiếu sáng, các thiết bị quang học, các dạng đèn chiếu sáng cùng với các đặc tính và ứng dụng của chúng</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Trình bày các phương pháp tính toán chiếu sáng đối với các hệ thống chiếu sáng khác nhau, phương pháp lựa chọn kiểm tra thiết bị chiếu sáng, giới thiệu một vài tính toán bằng phần mềm tính toán thiết kế chiếu sáng đang được sử dụng rộng rãi hiện nay</w:t>
      </w:r>
    </w:p>
    <w:p w:rsidR="009A3BC2" w:rsidRPr="00534032" w:rsidRDefault="009A3BC2" w:rsidP="009A3BC2">
      <w:pPr>
        <w:pStyle w:val="LAMA"/>
        <w:numPr>
          <w:ilvl w:val="1"/>
          <w:numId w:val="1"/>
        </w:numPr>
        <w:ind w:left="720" w:hanging="360"/>
        <w:jc w:val="both"/>
        <w:outlineLvl w:val="9"/>
        <w:rPr>
          <w:b w:val="0"/>
          <w:sz w:val="28"/>
          <w:u w:val="none"/>
        </w:rPr>
      </w:pPr>
      <w:r w:rsidRPr="00534032">
        <w:rPr>
          <w:b w:val="0"/>
          <w:sz w:val="28"/>
          <w:u w:val="none"/>
        </w:rPr>
        <w:t>Giới thiệu về các tiêu chuẩn, quy định về chiếu sáng và bảo vệ môi trường của nhà nước Việt Nam cũng như Quốc tế</w:t>
      </w:r>
    </w:p>
    <w:p w:rsidR="009A3BC2" w:rsidRPr="00534032" w:rsidRDefault="009A3BC2" w:rsidP="009A3BC2">
      <w:pPr>
        <w:pStyle w:val="LAMA"/>
        <w:numPr>
          <w:ilvl w:val="0"/>
          <w:numId w:val="5"/>
        </w:numPr>
        <w:tabs>
          <w:tab w:val="left" w:pos="600"/>
          <w:tab w:val="left" w:pos="3480"/>
        </w:tabs>
        <w:jc w:val="left"/>
        <w:outlineLvl w:val="9"/>
        <w:rPr>
          <w:sz w:val="28"/>
          <w:szCs w:val="28"/>
          <w:u w:val="none"/>
        </w:rPr>
      </w:pPr>
      <w:r w:rsidRPr="00534032">
        <w:rPr>
          <w:sz w:val="28"/>
          <w:szCs w:val="28"/>
          <w:u w:val="none"/>
        </w:rPr>
        <w:t>Nhiệm vụ của sinh viên</w:t>
      </w:r>
    </w:p>
    <w:p w:rsidR="009A3BC2" w:rsidRPr="00534032" w:rsidRDefault="009A3BC2" w:rsidP="009A3BC2">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9A3BC2" w:rsidRPr="00534032" w:rsidRDefault="009A3BC2" w:rsidP="009A3BC2">
      <w:pPr>
        <w:numPr>
          <w:ilvl w:val="0"/>
          <w:numId w:val="2"/>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9A3BC2" w:rsidRPr="00534032" w:rsidRDefault="009A3BC2" w:rsidP="009A3BC2">
      <w:pPr>
        <w:numPr>
          <w:ilvl w:val="0"/>
          <w:numId w:val="2"/>
        </w:numPr>
        <w:tabs>
          <w:tab w:val="clear" w:pos="357"/>
          <w:tab w:val="num" w:pos="284"/>
          <w:tab w:val="left" w:pos="600"/>
          <w:tab w:val="left" w:pos="3480"/>
        </w:tabs>
        <w:jc w:val="both"/>
        <w:rPr>
          <w:bCs/>
          <w:i/>
          <w:sz w:val="28"/>
          <w:szCs w:val="28"/>
        </w:rPr>
      </w:pPr>
      <w:r w:rsidRPr="00534032">
        <w:rPr>
          <w:bCs/>
          <w:i/>
          <w:sz w:val="28"/>
          <w:szCs w:val="28"/>
        </w:rPr>
        <w:lastRenderedPageBreak/>
        <w:t xml:space="preserve">Bài tập: trên lớp, phòng thí nghiệm và ở nhà </w:t>
      </w:r>
    </w:p>
    <w:p w:rsidR="009A3BC2" w:rsidRPr="00534032" w:rsidRDefault="009A3BC2" w:rsidP="009A3BC2">
      <w:pPr>
        <w:numPr>
          <w:ilvl w:val="0"/>
          <w:numId w:val="2"/>
        </w:numPr>
        <w:tabs>
          <w:tab w:val="clear" w:pos="357"/>
          <w:tab w:val="left" w:pos="600"/>
        </w:tabs>
        <w:jc w:val="both"/>
        <w:rPr>
          <w:bCs/>
          <w:i/>
          <w:sz w:val="28"/>
          <w:szCs w:val="28"/>
        </w:rPr>
      </w:pPr>
      <w:r w:rsidRPr="00534032">
        <w:rPr>
          <w:bCs/>
          <w:i/>
          <w:sz w:val="28"/>
          <w:szCs w:val="28"/>
        </w:rPr>
        <w:t>Dụng cụ và học liệu:</w:t>
      </w:r>
    </w:p>
    <w:p w:rsidR="009A3BC2" w:rsidRPr="00534032" w:rsidRDefault="009A3BC2" w:rsidP="009A3BC2">
      <w:pPr>
        <w:numPr>
          <w:ilvl w:val="1"/>
          <w:numId w:val="3"/>
        </w:numPr>
        <w:tabs>
          <w:tab w:val="clear" w:pos="357"/>
          <w:tab w:val="num" w:pos="284"/>
          <w:tab w:val="left" w:pos="600"/>
          <w:tab w:val="left" w:pos="3480"/>
        </w:tabs>
        <w:jc w:val="both"/>
        <w:rPr>
          <w:bCs/>
          <w:i/>
          <w:sz w:val="28"/>
          <w:szCs w:val="28"/>
        </w:rPr>
      </w:pPr>
      <w:r w:rsidRPr="00534032">
        <w:rPr>
          <w:bCs/>
          <w:i/>
          <w:sz w:val="28"/>
          <w:szCs w:val="28"/>
        </w:rPr>
        <w:t>Khác: Theo yêu cầu của giảng viên</w:t>
      </w:r>
    </w:p>
    <w:p w:rsidR="009A3BC2" w:rsidRPr="00534032" w:rsidRDefault="009A3BC2" w:rsidP="009A3BC2">
      <w:pPr>
        <w:pStyle w:val="LAMA"/>
        <w:numPr>
          <w:ilvl w:val="0"/>
          <w:numId w:val="5"/>
        </w:numPr>
        <w:jc w:val="left"/>
        <w:outlineLvl w:val="9"/>
        <w:rPr>
          <w:sz w:val="28"/>
          <w:szCs w:val="28"/>
          <w:u w:val="none"/>
        </w:rPr>
      </w:pPr>
      <w:r w:rsidRPr="00534032">
        <w:rPr>
          <w:sz w:val="28"/>
          <w:szCs w:val="28"/>
          <w:u w:val="none"/>
        </w:rPr>
        <w:t xml:space="preserve">Tài liệu học tập </w:t>
      </w:r>
    </w:p>
    <w:p w:rsidR="009A3BC2" w:rsidRPr="00534032" w:rsidRDefault="009A3BC2" w:rsidP="009A3BC2">
      <w:pPr>
        <w:numPr>
          <w:ilvl w:val="1"/>
          <w:numId w:val="4"/>
        </w:numPr>
        <w:tabs>
          <w:tab w:val="left" w:pos="600"/>
          <w:tab w:val="left" w:pos="3480"/>
        </w:tabs>
        <w:ind w:left="357"/>
        <w:rPr>
          <w:b/>
          <w:bCs/>
          <w:i/>
          <w:sz w:val="28"/>
          <w:szCs w:val="28"/>
        </w:rPr>
      </w:pPr>
      <w:r w:rsidRPr="00534032">
        <w:rPr>
          <w:b/>
          <w:bCs/>
          <w:i/>
          <w:sz w:val="28"/>
          <w:szCs w:val="28"/>
        </w:rPr>
        <w:t>Sách, giáo trình chính</w:t>
      </w:r>
    </w:p>
    <w:p w:rsidR="009A3BC2" w:rsidRPr="00534032" w:rsidRDefault="009A3BC2" w:rsidP="009A3BC2">
      <w:pPr>
        <w:numPr>
          <w:ilvl w:val="0"/>
          <w:numId w:val="6"/>
        </w:numPr>
        <w:spacing w:before="120" w:after="120"/>
        <w:jc w:val="both"/>
        <w:rPr>
          <w:sz w:val="28"/>
        </w:rPr>
      </w:pPr>
      <w:r w:rsidRPr="00534032">
        <w:rPr>
          <w:sz w:val="28"/>
        </w:rPr>
        <w:t xml:space="preserve">Dương Lan Hương, </w:t>
      </w:r>
      <w:r w:rsidRPr="00534032">
        <w:rPr>
          <w:b/>
          <w:i/>
          <w:sz w:val="28"/>
        </w:rPr>
        <w:t>Giáo trình kỹ thuật chiếu sáng</w:t>
      </w:r>
      <w:r w:rsidRPr="00534032">
        <w:rPr>
          <w:b/>
          <w:sz w:val="28"/>
        </w:rPr>
        <w:t xml:space="preserve">, </w:t>
      </w:r>
      <w:r w:rsidRPr="00534032">
        <w:rPr>
          <w:sz w:val="28"/>
        </w:rPr>
        <w:t>ĐH Bách Khoa Tp.HCM, NXBĐHQG Tp.HCM, 2011</w:t>
      </w:r>
    </w:p>
    <w:p w:rsidR="009A3BC2" w:rsidRPr="00534032" w:rsidRDefault="009A3BC2" w:rsidP="009A3BC2">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9A3BC2" w:rsidRPr="00534032" w:rsidRDefault="009A3BC2" w:rsidP="009A3BC2">
      <w:pPr>
        <w:numPr>
          <w:ilvl w:val="0"/>
          <w:numId w:val="7"/>
        </w:numPr>
        <w:spacing w:before="120" w:after="120"/>
        <w:jc w:val="both"/>
        <w:rPr>
          <w:sz w:val="28"/>
        </w:rPr>
      </w:pPr>
      <w:r w:rsidRPr="00534032">
        <w:rPr>
          <w:sz w:val="28"/>
        </w:rPr>
        <w:t>Lê Văn Doanh (</w:t>
      </w:r>
      <w:r w:rsidRPr="00534032">
        <w:rPr>
          <w:i/>
          <w:sz w:val="28"/>
        </w:rPr>
        <w:t>dịch từ bản tiếng Pháp của P. Van de Planque</w:t>
      </w:r>
      <w:r w:rsidRPr="00534032">
        <w:rPr>
          <w:sz w:val="28"/>
        </w:rPr>
        <w:t xml:space="preserve">), </w:t>
      </w:r>
      <w:r w:rsidRPr="00534032">
        <w:rPr>
          <w:b/>
          <w:i/>
          <w:sz w:val="28"/>
        </w:rPr>
        <w:t>Kỹ thuật chiếu sáng</w:t>
      </w:r>
      <w:r w:rsidRPr="00534032">
        <w:rPr>
          <w:b/>
          <w:sz w:val="28"/>
        </w:rPr>
        <w:t xml:space="preserve">, </w:t>
      </w:r>
      <w:r w:rsidRPr="00534032">
        <w:rPr>
          <w:sz w:val="28"/>
        </w:rPr>
        <w:t>NXBKHKT, 1991</w:t>
      </w:r>
    </w:p>
    <w:p w:rsidR="009A3BC2" w:rsidRPr="00534032" w:rsidRDefault="009A3BC2" w:rsidP="009A3BC2">
      <w:pPr>
        <w:numPr>
          <w:ilvl w:val="0"/>
          <w:numId w:val="7"/>
        </w:numPr>
        <w:spacing w:before="120" w:after="120"/>
        <w:jc w:val="both"/>
        <w:rPr>
          <w:sz w:val="28"/>
        </w:rPr>
      </w:pPr>
      <w:r w:rsidRPr="00534032">
        <w:rPr>
          <w:sz w:val="28"/>
        </w:rPr>
        <w:t xml:space="preserve">Dương Lan Hương, Trương Quang Đăng Khoa, </w:t>
      </w:r>
      <w:r w:rsidRPr="00534032">
        <w:rPr>
          <w:b/>
          <w:i/>
          <w:sz w:val="28"/>
        </w:rPr>
        <w:t>Hướng dẫn sử dụng phần mềm thiết kế chiếu sáng Luxicon</w:t>
      </w:r>
      <w:r w:rsidRPr="00534032">
        <w:rPr>
          <w:b/>
          <w:sz w:val="28"/>
        </w:rPr>
        <w:t>,</w:t>
      </w:r>
      <w:r w:rsidRPr="00534032">
        <w:rPr>
          <w:sz w:val="28"/>
        </w:rPr>
        <w:t xml:space="preserve"> NXBĐHQG Tp.HCM, 2008</w:t>
      </w:r>
    </w:p>
    <w:p w:rsidR="009A3BC2" w:rsidRPr="00534032" w:rsidRDefault="009A3BC2" w:rsidP="009A3BC2">
      <w:pPr>
        <w:numPr>
          <w:ilvl w:val="0"/>
          <w:numId w:val="7"/>
        </w:numPr>
        <w:spacing w:before="120" w:after="120"/>
        <w:jc w:val="both"/>
        <w:rPr>
          <w:sz w:val="28"/>
        </w:rPr>
      </w:pPr>
      <w:r w:rsidRPr="00534032">
        <w:rPr>
          <w:sz w:val="28"/>
        </w:rPr>
        <w:t xml:space="preserve">ThS. Nguyễn Anh Tăng (chủ biên), </w:t>
      </w:r>
      <w:r w:rsidRPr="00534032">
        <w:rPr>
          <w:b/>
          <w:i/>
          <w:sz w:val="28"/>
        </w:rPr>
        <w:t>Giáo trình cung cấp điện</w:t>
      </w:r>
      <w:r w:rsidRPr="00534032">
        <w:rPr>
          <w:sz w:val="28"/>
        </w:rPr>
        <w:t>, Tài liệu lưu hành nội bộ của Khoa Điện - Điện Tử trường CĐKT Lý Tự Trọng Tp.HCM, 2012</w:t>
      </w:r>
    </w:p>
    <w:p w:rsidR="009A3BC2" w:rsidRPr="00534032" w:rsidRDefault="009A3BC2" w:rsidP="009A3BC2">
      <w:pPr>
        <w:numPr>
          <w:ilvl w:val="0"/>
          <w:numId w:val="7"/>
        </w:numPr>
        <w:jc w:val="both"/>
        <w:rPr>
          <w:sz w:val="28"/>
          <w:szCs w:val="28"/>
        </w:rPr>
      </w:pPr>
      <w:r w:rsidRPr="00534032">
        <w:rPr>
          <w:sz w:val="28"/>
        </w:rPr>
        <w:t xml:space="preserve">Tài liệu điện tử tham khảo trên các website: </w:t>
      </w:r>
      <w:hyperlink r:id="rId5" w:history="1">
        <w:r w:rsidRPr="00534032">
          <w:rPr>
            <w:rStyle w:val="Hyperlink"/>
            <w:sz w:val="28"/>
          </w:rPr>
          <w:t>www.webdien.com</w:t>
        </w:r>
      </w:hyperlink>
      <w:r w:rsidRPr="00534032">
        <w:rPr>
          <w:sz w:val="28"/>
        </w:rPr>
        <w:t xml:space="preserve">, </w:t>
      </w:r>
      <w:hyperlink r:id="rId6" w:history="1">
        <w:r w:rsidRPr="00534032">
          <w:rPr>
            <w:rStyle w:val="Hyperlink"/>
            <w:sz w:val="28"/>
          </w:rPr>
          <w:t>www.bkeps.com</w:t>
        </w:r>
      </w:hyperlink>
    </w:p>
    <w:p w:rsidR="009A3BC2" w:rsidRPr="00534032" w:rsidRDefault="009A3BC2" w:rsidP="009A3BC2">
      <w:pPr>
        <w:pStyle w:val="LAMA"/>
        <w:numPr>
          <w:ilvl w:val="0"/>
          <w:numId w:val="5"/>
        </w:numPr>
        <w:jc w:val="left"/>
        <w:outlineLvl w:val="9"/>
        <w:rPr>
          <w:sz w:val="28"/>
          <w:szCs w:val="28"/>
          <w:u w:val="none"/>
        </w:rPr>
      </w:pPr>
      <w:r w:rsidRPr="00534032">
        <w:rPr>
          <w:sz w:val="28"/>
          <w:szCs w:val="28"/>
          <w:u w:val="none"/>
        </w:rPr>
        <w:t>Tiêu chuẩn đánh giá sinh viên</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9A3BC2" w:rsidRPr="00534032" w:rsidRDefault="009A3BC2" w:rsidP="009A3BC2">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9A3BC2" w:rsidRPr="00534032" w:rsidRDefault="009A3BC2" w:rsidP="009A3BC2">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9A3BC2" w:rsidRPr="00534032" w:rsidRDefault="009A3BC2" w:rsidP="009A3BC2">
      <w:pPr>
        <w:pStyle w:val="LAMA"/>
        <w:numPr>
          <w:ilvl w:val="0"/>
          <w:numId w:val="5"/>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9A3BC2" w:rsidRPr="00534032" w:rsidRDefault="009A3BC2" w:rsidP="009A3BC2">
      <w:pPr>
        <w:pStyle w:val="LAMA"/>
        <w:numPr>
          <w:ilvl w:val="0"/>
          <w:numId w:val="5"/>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3"/>
        <w:gridCol w:w="919"/>
        <w:gridCol w:w="919"/>
        <w:gridCol w:w="919"/>
        <w:gridCol w:w="919"/>
        <w:gridCol w:w="1148"/>
      </w:tblGrid>
      <w:tr w:rsidR="009A3BC2" w:rsidRPr="00534032" w:rsidTr="00074DDB">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TT</w:t>
            </w:r>
          </w:p>
        </w:tc>
        <w:tc>
          <w:tcPr>
            <w:tcW w:w="4313" w:type="dxa"/>
            <w:vMerge w:val="restart"/>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Phân bố thời gian</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Ghi chú</w:t>
            </w:r>
          </w:p>
        </w:tc>
      </w:tr>
      <w:tr w:rsidR="009A3BC2" w:rsidRPr="00534032" w:rsidTr="00074DD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A3BC2" w:rsidRPr="00534032" w:rsidRDefault="009A3BC2" w:rsidP="00074DDB">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A3BC2" w:rsidRPr="00534032" w:rsidRDefault="009A3BC2" w:rsidP="00074DDB">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rPr>
                <w:b/>
                <w:bCs/>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1</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bCs/>
                <w:sz w:val="28"/>
                <w:szCs w:val="28"/>
              </w:rPr>
            </w:pPr>
            <w:r w:rsidRPr="00534032">
              <w:rPr>
                <w:bCs/>
                <w:sz w:val="28"/>
                <w:lang w:val="de-DE"/>
              </w:rPr>
              <w:t xml:space="preserve">Chương 1: </w:t>
            </w:r>
            <w:r w:rsidRPr="00534032">
              <w:rPr>
                <w:sz w:val="28"/>
              </w:rPr>
              <w:t>Các đại lượng kỹ thuật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hRule="exac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2</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bCs/>
                <w:sz w:val="28"/>
                <w:szCs w:val="28"/>
              </w:rPr>
            </w:pPr>
            <w:r w:rsidRPr="00534032">
              <w:rPr>
                <w:bCs/>
                <w:sz w:val="28"/>
              </w:rPr>
              <w:t xml:space="preserve">Chương 2: </w:t>
            </w:r>
            <w:r w:rsidRPr="00534032">
              <w:rPr>
                <w:sz w:val="28"/>
              </w:rPr>
              <w:t>Màu sắc ánh sáng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3</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bCs/>
                <w:sz w:val="28"/>
                <w:szCs w:val="28"/>
              </w:rPr>
            </w:pPr>
            <w:r w:rsidRPr="00534032">
              <w:rPr>
                <w:bCs/>
                <w:sz w:val="28"/>
              </w:rPr>
              <w:t xml:space="preserve">Chương 3: </w:t>
            </w:r>
            <w:r w:rsidRPr="00534032">
              <w:rPr>
                <w:sz w:val="28"/>
              </w:rPr>
              <w:t>Bóng đèn và thiết bị khởi động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lastRenderedPageBreak/>
              <w:t>4</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bCs/>
                <w:sz w:val="28"/>
                <w:szCs w:val="28"/>
              </w:rPr>
            </w:pPr>
            <w:r w:rsidRPr="00534032">
              <w:rPr>
                <w:bCs/>
                <w:sz w:val="28"/>
              </w:rPr>
              <w:t xml:space="preserve">Chương 4: </w:t>
            </w:r>
            <w:r w:rsidRPr="00534032">
              <w:rPr>
                <w:bCs/>
                <w:sz w:val="28"/>
                <w:lang w:val="de-DE"/>
              </w:rPr>
              <w:t>Thiết bị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5</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sz w:val="28"/>
                <w:szCs w:val="28"/>
              </w:rPr>
            </w:pPr>
            <w:r w:rsidRPr="00534032">
              <w:rPr>
                <w:sz w:val="28"/>
              </w:rPr>
              <w:t>Chương 5: Chiếu sáng trong nhà</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6</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sz w:val="28"/>
                <w:szCs w:val="28"/>
              </w:rPr>
            </w:pPr>
            <w:r w:rsidRPr="00534032">
              <w:rPr>
                <w:sz w:val="28"/>
              </w:rPr>
              <w:t>Chương 6: Chiếu sáng ngoài trời</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7</w:t>
            </w: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both"/>
              <w:rPr>
                <w:sz w:val="28"/>
                <w:szCs w:val="28"/>
              </w:rPr>
            </w:pPr>
            <w:r w:rsidRPr="00534032">
              <w:rPr>
                <w:sz w:val="28"/>
              </w:rPr>
              <w:t>Chương 7: Tính toán mạng điện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r w:rsidR="009A3BC2" w:rsidRPr="00534032" w:rsidTr="00074DD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c>
          <w:tcPr>
            <w:tcW w:w="4313"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b/>
                <w:bCs/>
                <w:sz w:val="28"/>
                <w:szCs w:val="28"/>
              </w:rPr>
            </w:pPr>
            <w:r w:rsidRPr="00534032">
              <w:rPr>
                <w:b/>
                <w:bCs/>
                <w:sz w:val="28"/>
                <w:szCs w:val="28"/>
              </w:rPr>
              <w:t>60</w:t>
            </w:r>
          </w:p>
        </w:tc>
        <w:tc>
          <w:tcPr>
            <w:tcW w:w="1148" w:type="dxa"/>
            <w:tcBorders>
              <w:top w:val="single" w:sz="4" w:space="0" w:color="auto"/>
              <w:left w:val="single" w:sz="4" w:space="0" w:color="auto"/>
              <w:bottom w:val="single" w:sz="4" w:space="0" w:color="auto"/>
              <w:right w:val="single" w:sz="4" w:space="0" w:color="auto"/>
            </w:tcBorders>
            <w:vAlign w:val="center"/>
          </w:tcPr>
          <w:p w:rsidR="009A3BC2" w:rsidRPr="00534032" w:rsidRDefault="009A3BC2" w:rsidP="00074DDB">
            <w:pPr>
              <w:jc w:val="center"/>
              <w:rPr>
                <w:sz w:val="28"/>
                <w:szCs w:val="28"/>
              </w:rPr>
            </w:pPr>
          </w:p>
        </w:tc>
      </w:tr>
    </w:tbl>
    <w:p w:rsidR="009A3BC2" w:rsidRPr="00534032" w:rsidRDefault="009A3BC2" w:rsidP="009A3BC2">
      <w:pPr>
        <w:pStyle w:val="LAMA"/>
        <w:spacing w:before="60"/>
        <w:jc w:val="both"/>
        <w:rPr>
          <w:sz w:val="28"/>
          <w:szCs w:val="28"/>
        </w:rPr>
      </w:pPr>
      <w:r w:rsidRPr="00534032">
        <w:rPr>
          <w:i/>
          <w:sz w:val="28"/>
          <w:szCs w:val="28"/>
        </w:rPr>
        <w:t>Ghi chú</w:t>
      </w:r>
      <w:r w:rsidRPr="00534032">
        <w:rPr>
          <w:sz w:val="28"/>
          <w:szCs w:val="28"/>
        </w:rPr>
        <w:t xml:space="preserve">: </w:t>
      </w:r>
    </w:p>
    <w:p w:rsidR="009A3BC2" w:rsidRPr="00534032" w:rsidRDefault="009A3BC2" w:rsidP="009A3BC2">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9A3BC2" w:rsidRPr="00534032" w:rsidRDefault="009A3BC2" w:rsidP="009A3BC2">
      <w:pPr>
        <w:pStyle w:val="LAMA"/>
        <w:jc w:val="left"/>
        <w:outlineLvl w:val="9"/>
        <w:rPr>
          <w:sz w:val="28"/>
          <w:szCs w:val="28"/>
          <w:u w:val="none"/>
        </w:rPr>
      </w:pPr>
    </w:p>
    <w:p w:rsidR="009A3BC2" w:rsidRPr="00534032" w:rsidRDefault="009A3BC2" w:rsidP="009A3BC2">
      <w:pPr>
        <w:tabs>
          <w:tab w:val="right" w:pos="8160"/>
        </w:tabs>
        <w:rPr>
          <w:b/>
          <w:sz w:val="28"/>
          <w:szCs w:val="28"/>
        </w:rPr>
      </w:pPr>
      <w:r w:rsidRPr="00534032">
        <w:rPr>
          <w:b/>
          <w:sz w:val="28"/>
          <w:szCs w:val="28"/>
        </w:rPr>
        <w:t xml:space="preserve">Chương 1: </w:t>
      </w:r>
      <w:r w:rsidRPr="00534032">
        <w:rPr>
          <w:b/>
          <w:sz w:val="28"/>
        </w:rPr>
        <w:t>Các đại lượng kỹ thuật chiếu sáng</w:t>
      </w:r>
      <w:r w:rsidRPr="00534032">
        <w:rPr>
          <w:sz w:val="28"/>
          <w:szCs w:val="28"/>
        </w:rPr>
        <w:tab/>
      </w:r>
    </w:p>
    <w:p w:rsidR="009A3BC2" w:rsidRPr="00534032" w:rsidRDefault="009A3BC2" w:rsidP="009A3BC2">
      <w:pPr>
        <w:numPr>
          <w:ilvl w:val="1"/>
          <w:numId w:val="8"/>
        </w:numPr>
        <w:jc w:val="both"/>
        <w:rPr>
          <w:sz w:val="28"/>
          <w:szCs w:val="28"/>
        </w:rPr>
      </w:pPr>
      <w:r w:rsidRPr="00534032">
        <w:rPr>
          <w:sz w:val="28"/>
        </w:rPr>
        <w:t>Khái niệm chung về chiếu sáng</w:t>
      </w:r>
    </w:p>
    <w:p w:rsidR="009A3BC2" w:rsidRPr="00534032" w:rsidRDefault="009A3BC2" w:rsidP="009A3BC2">
      <w:pPr>
        <w:numPr>
          <w:ilvl w:val="1"/>
          <w:numId w:val="8"/>
        </w:numPr>
        <w:jc w:val="both"/>
        <w:rPr>
          <w:sz w:val="28"/>
          <w:szCs w:val="28"/>
        </w:rPr>
      </w:pPr>
      <w:r w:rsidRPr="00534032">
        <w:rPr>
          <w:sz w:val="28"/>
        </w:rPr>
        <w:t>Thông lượng bức xạ và phổ bức xạ</w:t>
      </w:r>
    </w:p>
    <w:p w:rsidR="009A3BC2" w:rsidRPr="00534032" w:rsidRDefault="009A3BC2" w:rsidP="009A3BC2">
      <w:pPr>
        <w:numPr>
          <w:ilvl w:val="1"/>
          <w:numId w:val="8"/>
        </w:numPr>
        <w:jc w:val="both"/>
        <w:rPr>
          <w:sz w:val="28"/>
          <w:szCs w:val="28"/>
        </w:rPr>
      </w:pPr>
      <w:r w:rsidRPr="00534032">
        <w:rPr>
          <w:sz w:val="28"/>
        </w:rPr>
        <w:t>Vật thu năng lượng bức xạ</w:t>
      </w:r>
    </w:p>
    <w:p w:rsidR="009A3BC2" w:rsidRPr="00534032" w:rsidRDefault="009A3BC2" w:rsidP="009A3BC2">
      <w:pPr>
        <w:numPr>
          <w:ilvl w:val="1"/>
          <w:numId w:val="8"/>
        </w:numPr>
        <w:jc w:val="both"/>
        <w:rPr>
          <w:sz w:val="28"/>
          <w:szCs w:val="28"/>
        </w:rPr>
      </w:pPr>
      <w:r w:rsidRPr="00534032">
        <w:rPr>
          <w:sz w:val="28"/>
        </w:rPr>
        <w:t>Thông lượng bức xạ hữu ích</w:t>
      </w:r>
    </w:p>
    <w:p w:rsidR="009A3BC2" w:rsidRPr="00534032" w:rsidRDefault="009A3BC2" w:rsidP="009A3BC2">
      <w:pPr>
        <w:numPr>
          <w:ilvl w:val="1"/>
          <w:numId w:val="8"/>
        </w:numPr>
        <w:jc w:val="both"/>
        <w:rPr>
          <w:sz w:val="28"/>
          <w:szCs w:val="28"/>
        </w:rPr>
      </w:pPr>
      <w:r w:rsidRPr="00534032">
        <w:rPr>
          <w:sz w:val="28"/>
        </w:rPr>
        <w:t>Hệ đại lượng hữu ích đánh giá bức xạ cực tím</w:t>
      </w:r>
    </w:p>
    <w:p w:rsidR="009A3BC2" w:rsidRPr="00534032" w:rsidRDefault="009A3BC2" w:rsidP="009A3BC2">
      <w:pPr>
        <w:numPr>
          <w:ilvl w:val="1"/>
          <w:numId w:val="8"/>
        </w:numPr>
        <w:jc w:val="both"/>
        <w:rPr>
          <w:sz w:val="28"/>
          <w:szCs w:val="28"/>
        </w:rPr>
      </w:pPr>
      <w:r w:rsidRPr="00534032">
        <w:rPr>
          <w:sz w:val="28"/>
        </w:rPr>
        <w:t>Mắt người – Bộ thu mẫu ánh sáng</w:t>
      </w:r>
    </w:p>
    <w:p w:rsidR="009A3BC2" w:rsidRPr="00534032" w:rsidRDefault="009A3BC2" w:rsidP="009A3BC2">
      <w:pPr>
        <w:numPr>
          <w:ilvl w:val="1"/>
          <w:numId w:val="8"/>
        </w:numPr>
        <w:jc w:val="both"/>
        <w:rPr>
          <w:sz w:val="28"/>
          <w:szCs w:val="28"/>
        </w:rPr>
      </w:pPr>
      <w:r w:rsidRPr="00534032">
        <w:rPr>
          <w:sz w:val="28"/>
          <w:u w:val="single"/>
        </w:rPr>
        <w:t>Các đại lượng kỹ thuật chiếu sáng</w:t>
      </w:r>
    </w:p>
    <w:p w:rsidR="009A3BC2" w:rsidRPr="00534032" w:rsidRDefault="009A3BC2" w:rsidP="009A3BC2">
      <w:pPr>
        <w:numPr>
          <w:ilvl w:val="1"/>
          <w:numId w:val="8"/>
        </w:numPr>
        <w:jc w:val="both"/>
        <w:rPr>
          <w:sz w:val="28"/>
          <w:szCs w:val="28"/>
        </w:rPr>
      </w:pPr>
      <w:r w:rsidRPr="00534032">
        <w:rPr>
          <w:sz w:val="28"/>
        </w:rPr>
        <w:t>Các nguồn phát sáng</w:t>
      </w:r>
    </w:p>
    <w:p w:rsidR="009A3BC2" w:rsidRPr="00534032" w:rsidRDefault="009A3BC2" w:rsidP="009A3BC2">
      <w:pPr>
        <w:numPr>
          <w:ilvl w:val="1"/>
          <w:numId w:val="8"/>
        </w:numPr>
        <w:jc w:val="both"/>
        <w:rPr>
          <w:sz w:val="28"/>
          <w:szCs w:val="28"/>
        </w:rPr>
      </w:pPr>
      <w:r w:rsidRPr="00534032">
        <w:rPr>
          <w:bCs/>
          <w:sz w:val="28"/>
          <w:lang w:val="de-DE"/>
        </w:rPr>
        <w:t>Tiện nghi thị giác</w:t>
      </w:r>
    </w:p>
    <w:p w:rsidR="009A3BC2" w:rsidRPr="00534032" w:rsidRDefault="009A3BC2" w:rsidP="009A3BC2">
      <w:pPr>
        <w:numPr>
          <w:ilvl w:val="1"/>
          <w:numId w:val="8"/>
        </w:numPr>
        <w:jc w:val="both"/>
        <w:rPr>
          <w:sz w:val="28"/>
          <w:szCs w:val="28"/>
        </w:rPr>
      </w:pPr>
      <w:r w:rsidRPr="00534032">
        <w:rPr>
          <w:bCs/>
          <w:sz w:val="28"/>
          <w:lang w:val="de-DE"/>
        </w:rPr>
        <w:t>Các thiết bị đo ánh sáng</w:t>
      </w:r>
    </w:p>
    <w:p w:rsidR="009A3BC2" w:rsidRPr="00534032" w:rsidRDefault="009A3BC2" w:rsidP="009A3BC2">
      <w:pPr>
        <w:pStyle w:val="Heading3"/>
        <w:tabs>
          <w:tab w:val="right" w:pos="8160"/>
        </w:tabs>
        <w:rPr>
          <w:sz w:val="28"/>
          <w:szCs w:val="28"/>
        </w:rPr>
      </w:pPr>
      <w:r w:rsidRPr="00534032">
        <w:rPr>
          <w:sz w:val="28"/>
          <w:szCs w:val="28"/>
        </w:rPr>
        <w:t xml:space="preserve">Chương 2: </w:t>
      </w:r>
      <w:r w:rsidRPr="00534032">
        <w:rPr>
          <w:sz w:val="28"/>
        </w:rPr>
        <w:t>Màu sắc ánh sáng</w:t>
      </w:r>
      <w:r w:rsidRPr="00534032">
        <w:rPr>
          <w:sz w:val="28"/>
          <w:szCs w:val="28"/>
        </w:rPr>
        <w:tab/>
      </w:r>
    </w:p>
    <w:p w:rsidR="009A3BC2" w:rsidRPr="00534032" w:rsidRDefault="009A3BC2" w:rsidP="009A3BC2">
      <w:pPr>
        <w:numPr>
          <w:ilvl w:val="0"/>
          <w:numId w:val="9"/>
        </w:numPr>
        <w:tabs>
          <w:tab w:val="right" w:pos="8160"/>
        </w:tabs>
        <w:jc w:val="both"/>
        <w:rPr>
          <w:sz w:val="28"/>
          <w:szCs w:val="28"/>
        </w:rPr>
      </w:pPr>
      <w:r w:rsidRPr="00534032">
        <w:rPr>
          <w:sz w:val="28"/>
        </w:rPr>
        <w:t>Khái niệm màu sắc của ánh sáng</w:t>
      </w:r>
    </w:p>
    <w:p w:rsidR="009A3BC2" w:rsidRPr="00534032" w:rsidRDefault="009A3BC2" w:rsidP="009A3BC2">
      <w:pPr>
        <w:numPr>
          <w:ilvl w:val="0"/>
          <w:numId w:val="9"/>
        </w:numPr>
        <w:tabs>
          <w:tab w:val="right" w:pos="8160"/>
        </w:tabs>
        <w:jc w:val="both"/>
        <w:rPr>
          <w:sz w:val="28"/>
          <w:szCs w:val="28"/>
        </w:rPr>
      </w:pPr>
      <w:r w:rsidRPr="00534032">
        <w:rPr>
          <w:sz w:val="28"/>
        </w:rPr>
        <w:t>Nguồn ánh sáng trắng</w:t>
      </w:r>
    </w:p>
    <w:p w:rsidR="009A3BC2" w:rsidRPr="00534032" w:rsidRDefault="009A3BC2" w:rsidP="009A3BC2">
      <w:pPr>
        <w:numPr>
          <w:ilvl w:val="0"/>
          <w:numId w:val="9"/>
        </w:numPr>
        <w:tabs>
          <w:tab w:val="right" w:pos="8160"/>
        </w:tabs>
        <w:jc w:val="both"/>
        <w:rPr>
          <w:sz w:val="28"/>
          <w:szCs w:val="28"/>
        </w:rPr>
      </w:pPr>
      <w:r w:rsidRPr="00534032">
        <w:rPr>
          <w:sz w:val="28"/>
        </w:rPr>
        <w:t>Hệ màu RGB</w:t>
      </w:r>
    </w:p>
    <w:p w:rsidR="009A3BC2" w:rsidRPr="00534032" w:rsidRDefault="009A3BC2" w:rsidP="009A3BC2">
      <w:pPr>
        <w:numPr>
          <w:ilvl w:val="0"/>
          <w:numId w:val="9"/>
        </w:numPr>
        <w:tabs>
          <w:tab w:val="right" w:pos="8160"/>
        </w:tabs>
        <w:jc w:val="both"/>
        <w:rPr>
          <w:sz w:val="28"/>
          <w:szCs w:val="28"/>
        </w:rPr>
      </w:pPr>
      <w:r w:rsidRPr="00534032">
        <w:rPr>
          <w:sz w:val="28"/>
        </w:rPr>
        <w:t>Hệ XYZ</w:t>
      </w:r>
    </w:p>
    <w:p w:rsidR="009A3BC2" w:rsidRPr="00534032" w:rsidRDefault="009A3BC2" w:rsidP="009A3BC2">
      <w:pPr>
        <w:numPr>
          <w:ilvl w:val="0"/>
          <w:numId w:val="9"/>
        </w:numPr>
        <w:tabs>
          <w:tab w:val="right" w:pos="8160"/>
        </w:tabs>
        <w:jc w:val="both"/>
        <w:rPr>
          <w:sz w:val="28"/>
          <w:szCs w:val="28"/>
        </w:rPr>
      </w:pPr>
      <w:r w:rsidRPr="00534032">
        <w:rPr>
          <w:sz w:val="28"/>
        </w:rPr>
        <w:t>Các đặc tính màu sắc</w:t>
      </w:r>
    </w:p>
    <w:p w:rsidR="009A3BC2" w:rsidRPr="00534032" w:rsidRDefault="009A3BC2" w:rsidP="009A3BC2">
      <w:pPr>
        <w:numPr>
          <w:ilvl w:val="0"/>
          <w:numId w:val="9"/>
        </w:numPr>
        <w:tabs>
          <w:tab w:val="right" w:pos="8160"/>
        </w:tabs>
        <w:jc w:val="both"/>
        <w:rPr>
          <w:sz w:val="28"/>
          <w:szCs w:val="28"/>
        </w:rPr>
      </w:pPr>
      <w:r w:rsidRPr="00534032">
        <w:rPr>
          <w:sz w:val="28"/>
          <w:u w:val="single"/>
        </w:rPr>
        <w:t>Các tính toán về màu sắc trong hệ XYZ</w:t>
      </w:r>
    </w:p>
    <w:p w:rsidR="009A3BC2" w:rsidRPr="00534032" w:rsidRDefault="009A3BC2" w:rsidP="009A3BC2">
      <w:pPr>
        <w:pStyle w:val="Heading3"/>
        <w:tabs>
          <w:tab w:val="right" w:pos="8160"/>
        </w:tabs>
        <w:rPr>
          <w:sz w:val="28"/>
          <w:szCs w:val="28"/>
        </w:rPr>
      </w:pPr>
      <w:r w:rsidRPr="00534032">
        <w:rPr>
          <w:sz w:val="28"/>
          <w:szCs w:val="28"/>
        </w:rPr>
        <w:t xml:space="preserve">Chương 3: </w:t>
      </w:r>
      <w:r w:rsidRPr="00534032">
        <w:rPr>
          <w:sz w:val="28"/>
        </w:rPr>
        <w:t>Bóng đèn và thiết bị khởi động</w:t>
      </w:r>
      <w:r w:rsidRPr="00534032">
        <w:rPr>
          <w:sz w:val="28"/>
          <w:szCs w:val="28"/>
        </w:rPr>
        <w:tab/>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u w:val="single"/>
        </w:rPr>
        <w:t>Phân loại bóng đèn</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rPr>
        <w:t>Đèn nung sáng</w:t>
      </w:r>
      <w:r w:rsidRPr="00534032">
        <w:rPr>
          <w:sz w:val="28"/>
          <w:szCs w:val="28"/>
          <w:u w:val="single"/>
        </w:rPr>
        <w:t xml:space="preserve"> </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phóng điện</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LED</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cảm ứng từ</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thiết bị khởi động</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huỳnh quang</w:t>
      </w:r>
    </w:p>
    <w:p w:rsidR="009A3BC2" w:rsidRPr="00534032" w:rsidRDefault="009A3BC2" w:rsidP="009A3BC2">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phóng điện cao áp</w:t>
      </w:r>
    </w:p>
    <w:p w:rsidR="009A3BC2" w:rsidRPr="00534032" w:rsidRDefault="009A3BC2" w:rsidP="009A3BC2">
      <w:pPr>
        <w:pStyle w:val="Heading3"/>
        <w:tabs>
          <w:tab w:val="right" w:pos="8160"/>
        </w:tabs>
        <w:rPr>
          <w:sz w:val="28"/>
          <w:szCs w:val="28"/>
        </w:rPr>
      </w:pPr>
      <w:r w:rsidRPr="00534032">
        <w:rPr>
          <w:sz w:val="28"/>
          <w:szCs w:val="28"/>
        </w:rPr>
        <w:t xml:space="preserve">Chương 4: </w:t>
      </w:r>
      <w:r w:rsidRPr="00534032">
        <w:rPr>
          <w:bCs w:val="0"/>
          <w:sz w:val="28"/>
          <w:lang w:val="de-DE"/>
        </w:rPr>
        <w:t>Thiết bị chiếu sáng</w:t>
      </w:r>
      <w:r w:rsidRPr="00534032">
        <w:rPr>
          <w:sz w:val="28"/>
          <w:szCs w:val="28"/>
        </w:rPr>
        <w:t xml:space="preserve">  </w:t>
      </w:r>
      <w:r w:rsidRPr="00534032">
        <w:rPr>
          <w:sz w:val="28"/>
          <w:szCs w:val="28"/>
        </w:rPr>
        <w:tab/>
      </w:r>
    </w:p>
    <w:p w:rsidR="009A3BC2" w:rsidRPr="00534032" w:rsidRDefault="009A3BC2" w:rsidP="009A3BC2">
      <w:pPr>
        <w:numPr>
          <w:ilvl w:val="0"/>
          <w:numId w:val="11"/>
        </w:numPr>
        <w:overflowPunct w:val="0"/>
        <w:autoSpaceDE w:val="0"/>
        <w:autoSpaceDN w:val="0"/>
        <w:adjustRightInd w:val="0"/>
        <w:jc w:val="both"/>
        <w:textAlignment w:val="baseline"/>
        <w:rPr>
          <w:sz w:val="28"/>
          <w:szCs w:val="28"/>
        </w:rPr>
      </w:pPr>
      <w:r w:rsidRPr="00534032">
        <w:rPr>
          <w:sz w:val="28"/>
        </w:rPr>
        <w:t>Các định nghĩa và phân loại thiết bị chiếu sáng</w:t>
      </w:r>
    </w:p>
    <w:p w:rsidR="009A3BC2" w:rsidRPr="00534032" w:rsidRDefault="009A3BC2" w:rsidP="009A3BC2">
      <w:pPr>
        <w:numPr>
          <w:ilvl w:val="0"/>
          <w:numId w:val="11"/>
        </w:numPr>
        <w:overflowPunct w:val="0"/>
        <w:autoSpaceDE w:val="0"/>
        <w:autoSpaceDN w:val="0"/>
        <w:adjustRightInd w:val="0"/>
        <w:jc w:val="both"/>
        <w:textAlignment w:val="baseline"/>
        <w:rPr>
          <w:sz w:val="28"/>
          <w:szCs w:val="28"/>
        </w:rPr>
      </w:pPr>
      <w:r w:rsidRPr="00534032">
        <w:rPr>
          <w:sz w:val="28"/>
        </w:rPr>
        <w:lastRenderedPageBreak/>
        <w:t>Vai trò và nhiệm vụ chính của thiết bị chiếu sáng</w:t>
      </w:r>
    </w:p>
    <w:p w:rsidR="009A3BC2" w:rsidRPr="00534032" w:rsidRDefault="009A3BC2" w:rsidP="009A3BC2">
      <w:pPr>
        <w:numPr>
          <w:ilvl w:val="0"/>
          <w:numId w:val="11"/>
        </w:numPr>
        <w:overflowPunct w:val="0"/>
        <w:autoSpaceDE w:val="0"/>
        <w:autoSpaceDN w:val="0"/>
        <w:adjustRightInd w:val="0"/>
        <w:jc w:val="both"/>
        <w:textAlignment w:val="baseline"/>
        <w:rPr>
          <w:sz w:val="28"/>
          <w:szCs w:val="28"/>
        </w:rPr>
      </w:pPr>
      <w:r w:rsidRPr="00534032">
        <w:rPr>
          <w:sz w:val="28"/>
        </w:rPr>
        <w:t>Vật liệu kỹ thuật chiếu sáng</w:t>
      </w:r>
    </w:p>
    <w:p w:rsidR="009A3BC2" w:rsidRPr="00534032" w:rsidRDefault="009A3BC2" w:rsidP="009A3BC2">
      <w:pPr>
        <w:numPr>
          <w:ilvl w:val="0"/>
          <w:numId w:val="11"/>
        </w:numPr>
        <w:overflowPunct w:val="0"/>
        <w:autoSpaceDE w:val="0"/>
        <w:autoSpaceDN w:val="0"/>
        <w:adjustRightInd w:val="0"/>
        <w:jc w:val="both"/>
        <w:textAlignment w:val="baseline"/>
        <w:rPr>
          <w:sz w:val="28"/>
          <w:szCs w:val="28"/>
        </w:rPr>
      </w:pPr>
      <w:r w:rsidRPr="00534032">
        <w:rPr>
          <w:sz w:val="28"/>
          <w:u w:val="single"/>
        </w:rPr>
        <w:t>Các yêu tố chính để phân chia thiết bị chiếu sáng</w:t>
      </w:r>
    </w:p>
    <w:p w:rsidR="009A3BC2" w:rsidRPr="00534032" w:rsidRDefault="009A3BC2" w:rsidP="009A3BC2">
      <w:pPr>
        <w:numPr>
          <w:ilvl w:val="0"/>
          <w:numId w:val="11"/>
        </w:numPr>
        <w:overflowPunct w:val="0"/>
        <w:autoSpaceDE w:val="0"/>
        <w:autoSpaceDN w:val="0"/>
        <w:adjustRightInd w:val="0"/>
        <w:jc w:val="both"/>
        <w:textAlignment w:val="baseline"/>
        <w:rPr>
          <w:sz w:val="28"/>
          <w:szCs w:val="28"/>
        </w:rPr>
      </w:pPr>
      <w:r w:rsidRPr="00534032">
        <w:rPr>
          <w:sz w:val="28"/>
        </w:rPr>
        <w:t>Hiệu suất và phân cấp các bộ đèn chiếu sáng</w:t>
      </w:r>
    </w:p>
    <w:p w:rsidR="009A3BC2" w:rsidRPr="00534032" w:rsidRDefault="009A3BC2" w:rsidP="009A3BC2">
      <w:pPr>
        <w:pStyle w:val="Heading3"/>
        <w:tabs>
          <w:tab w:val="right" w:pos="8160"/>
        </w:tabs>
        <w:rPr>
          <w:sz w:val="28"/>
          <w:szCs w:val="28"/>
          <w:lang w:val="fr-FR"/>
        </w:rPr>
      </w:pPr>
      <w:r w:rsidRPr="00534032">
        <w:rPr>
          <w:sz w:val="28"/>
          <w:szCs w:val="28"/>
          <w:lang w:val="fr-FR"/>
        </w:rPr>
        <w:t xml:space="preserve">Chương 5: </w:t>
      </w:r>
      <w:r w:rsidRPr="00534032">
        <w:rPr>
          <w:sz w:val="28"/>
        </w:rPr>
        <w:t>Chiếu sáng trong nhà</w:t>
      </w:r>
      <w:r w:rsidRPr="00534032">
        <w:rPr>
          <w:sz w:val="28"/>
          <w:szCs w:val="28"/>
          <w:lang w:val="fr-FR"/>
        </w:rPr>
        <w:tab/>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Nguyên tắc chung về chiếu sáng trong nhà</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Các nguyên tắc và tiêu chuẩn chiếu sáng nhân tạo</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Các vấn đề chung trong tính toán thiết kế chiếu sáng</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Nguyên tắc phân bố các thiết bị chiếu sáng</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u w:val="single"/>
        </w:rPr>
        <w:t>Các phương pháp tính toán chiếu sáng trong nhà</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Tính toán phân bố quang thông, độ rọi, độ chói trong một công trình chiếu sáng</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Kiểm tra chất lượng chiếu sáng trong nhà</w:t>
      </w:r>
    </w:p>
    <w:p w:rsidR="009A3BC2" w:rsidRPr="00534032" w:rsidRDefault="009A3BC2" w:rsidP="009A3BC2">
      <w:pPr>
        <w:numPr>
          <w:ilvl w:val="0"/>
          <w:numId w:val="12"/>
        </w:numPr>
        <w:overflowPunct w:val="0"/>
        <w:autoSpaceDE w:val="0"/>
        <w:autoSpaceDN w:val="0"/>
        <w:adjustRightInd w:val="0"/>
        <w:jc w:val="both"/>
        <w:textAlignment w:val="baseline"/>
        <w:rPr>
          <w:sz w:val="28"/>
          <w:szCs w:val="28"/>
        </w:rPr>
      </w:pPr>
      <w:r w:rsidRPr="00534032">
        <w:rPr>
          <w:sz w:val="28"/>
        </w:rPr>
        <w:t>Sử dụng năng lượng điện hiệu quả trong hệ thống chiếu sáng</w:t>
      </w:r>
    </w:p>
    <w:p w:rsidR="009A3BC2" w:rsidRPr="00534032" w:rsidRDefault="009A3BC2" w:rsidP="009A3BC2">
      <w:pPr>
        <w:pStyle w:val="Heading3"/>
        <w:rPr>
          <w:sz w:val="28"/>
          <w:szCs w:val="28"/>
        </w:rPr>
      </w:pPr>
      <w:r w:rsidRPr="00534032">
        <w:rPr>
          <w:sz w:val="28"/>
          <w:szCs w:val="28"/>
        </w:rPr>
        <w:t xml:space="preserve">Chương 6: </w:t>
      </w:r>
      <w:r w:rsidRPr="00534032">
        <w:rPr>
          <w:sz w:val="28"/>
        </w:rPr>
        <w:t>Chiếu sáng ngoài trời</w:t>
      </w:r>
      <w:r w:rsidRPr="00534032">
        <w:rPr>
          <w:sz w:val="28"/>
          <w:szCs w:val="28"/>
        </w:rPr>
        <w:tab/>
      </w:r>
    </w:p>
    <w:p w:rsidR="009A3BC2" w:rsidRPr="00534032" w:rsidRDefault="009A3BC2" w:rsidP="009A3BC2">
      <w:pPr>
        <w:numPr>
          <w:ilvl w:val="0"/>
          <w:numId w:val="13"/>
        </w:numPr>
        <w:overflowPunct w:val="0"/>
        <w:autoSpaceDE w:val="0"/>
        <w:autoSpaceDN w:val="0"/>
        <w:adjustRightInd w:val="0"/>
        <w:jc w:val="both"/>
        <w:textAlignment w:val="baseline"/>
        <w:rPr>
          <w:sz w:val="28"/>
          <w:szCs w:val="28"/>
        </w:rPr>
      </w:pPr>
      <w:r w:rsidRPr="00534032">
        <w:rPr>
          <w:sz w:val="28"/>
        </w:rPr>
        <w:t>Khái niệm chung về chiếu sáng ngoài trời</w:t>
      </w:r>
    </w:p>
    <w:p w:rsidR="009A3BC2" w:rsidRPr="00534032" w:rsidRDefault="009A3BC2" w:rsidP="009A3BC2">
      <w:pPr>
        <w:numPr>
          <w:ilvl w:val="0"/>
          <w:numId w:val="13"/>
        </w:numPr>
        <w:overflowPunct w:val="0"/>
        <w:autoSpaceDE w:val="0"/>
        <w:autoSpaceDN w:val="0"/>
        <w:adjustRightInd w:val="0"/>
        <w:jc w:val="both"/>
        <w:textAlignment w:val="baseline"/>
        <w:rPr>
          <w:sz w:val="28"/>
          <w:szCs w:val="28"/>
        </w:rPr>
      </w:pPr>
      <w:r w:rsidRPr="00534032">
        <w:rPr>
          <w:sz w:val="28"/>
          <w:u w:val="single"/>
        </w:rPr>
        <w:t>Chiếu sáng đường phố</w:t>
      </w:r>
    </w:p>
    <w:p w:rsidR="009A3BC2" w:rsidRPr="00534032" w:rsidRDefault="009A3BC2" w:rsidP="009A3BC2">
      <w:pPr>
        <w:numPr>
          <w:ilvl w:val="0"/>
          <w:numId w:val="13"/>
        </w:numPr>
        <w:overflowPunct w:val="0"/>
        <w:autoSpaceDE w:val="0"/>
        <w:autoSpaceDN w:val="0"/>
        <w:adjustRightInd w:val="0"/>
        <w:jc w:val="both"/>
        <w:textAlignment w:val="baseline"/>
        <w:rPr>
          <w:sz w:val="28"/>
          <w:szCs w:val="28"/>
        </w:rPr>
      </w:pPr>
      <w:r w:rsidRPr="00534032">
        <w:rPr>
          <w:sz w:val="28"/>
        </w:rPr>
        <w:t>Chiếu sáng sân vận động thể thao</w:t>
      </w:r>
    </w:p>
    <w:p w:rsidR="009A3BC2" w:rsidRPr="00534032" w:rsidRDefault="009A3BC2" w:rsidP="009A3BC2">
      <w:pPr>
        <w:numPr>
          <w:ilvl w:val="0"/>
          <w:numId w:val="13"/>
        </w:numPr>
        <w:overflowPunct w:val="0"/>
        <w:autoSpaceDE w:val="0"/>
        <w:autoSpaceDN w:val="0"/>
        <w:adjustRightInd w:val="0"/>
        <w:jc w:val="both"/>
        <w:textAlignment w:val="baseline"/>
        <w:rPr>
          <w:sz w:val="28"/>
          <w:szCs w:val="28"/>
        </w:rPr>
      </w:pPr>
      <w:r w:rsidRPr="00534032">
        <w:rPr>
          <w:sz w:val="28"/>
        </w:rPr>
        <w:t>Chiếu sáng công trình công cộng</w:t>
      </w:r>
    </w:p>
    <w:p w:rsidR="009A3BC2" w:rsidRPr="00534032" w:rsidRDefault="009A3BC2" w:rsidP="009A3BC2">
      <w:pPr>
        <w:pStyle w:val="Heading3"/>
        <w:tabs>
          <w:tab w:val="right" w:pos="8160"/>
        </w:tabs>
        <w:rPr>
          <w:sz w:val="28"/>
          <w:szCs w:val="28"/>
          <w:lang w:val="fr-FR"/>
        </w:rPr>
      </w:pPr>
      <w:r w:rsidRPr="00534032">
        <w:rPr>
          <w:sz w:val="28"/>
          <w:szCs w:val="28"/>
          <w:lang w:val="fr-FR"/>
        </w:rPr>
        <w:t xml:space="preserve">Chương 7: </w:t>
      </w:r>
      <w:r w:rsidRPr="00534032">
        <w:rPr>
          <w:sz w:val="28"/>
        </w:rPr>
        <w:t>Tính toán mạng điện chiếu sáng</w:t>
      </w:r>
      <w:r w:rsidRPr="00534032">
        <w:rPr>
          <w:sz w:val="28"/>
          <w:szCs w:val="28"/>
          <w:lang w:val="fr-FR"/>
        </w:rPr>
        <w:tab/>
      </w:r>
    </w:p>
    <w:p w:rsidR="009A3BC2" w:rsidRPr="00534032" w:rsidRDefault="009A3BC2" w:rsidP="009A3BC2">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Xác định phụ tải chiếu sáng</w:t>
      </w:r>
    </w:p>
    <w:p w:rsidR="009A3BC2" w:rsidRPr="00534032" w:rsidRDefault="009A3BC2" w:rsidP="009A3BC2">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Tính toán mạng điện chiếu sáng</w:t>
      </w:r>
    </w:p>
    <w:p w:rsidR="009A3BC2" w:rsidRPr="00534032" w:rsidRDefault="009A3BC2" w:rsidP="009A3BC2">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Ứng dụng của một vài phần mềm trong tính toán chiếu sáng</w:t>
      </w:r>
    </w:p>
    <w:p w:rsidR="009A3BC2" w:rsidRPr="00534032" w:rsidRDefault="009A3BC2" w:rsidP="009A3BC2">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Ký hiệu và các sơ đồ bản vẽ chiếu sáng</w:t>
      </w:r>
    </w:p>
    <w:p w:rsidR="009A3BC2" w:rsidRPr="00534032" w:rsidRDefault="009A3BC2" w:rsidP="009A3BC2">
      <w:pPr>
        <w:overflowPunct w:val="0"/>
        <w:autoSpaceDE w:val="0"/>
        <w:autoSpaceDN w:val="0"/>
        <w:adjustRightInd w:val="0"/>
        <w:ind w:left="1247"/>
        <w:textAlignment w:val="baseline"/>
        <w:rPr>
          <w:sz w:val="28"/>
          <w:szCs w:val="28"/>
        </w:rPr>
      </w:pPr>
    </w:p>
    <w:p w:rsidR="009A3BC2" w:rsidRPr="00534032" w:rsidRDefault="009A3BC2" w:rsidP="009A3BC2">
      <w:pPr>
        <w:pStyle w:val="LAMA"/>
        <w:numPr>
          <w:ilvl w:val="0"/>
          <w:numId w:val="5"/>
        </w:numPr>
        <w:jc w:val="left"/>
        <w:outlineLvl w:val="9"/>
        <w:rPr>
          <w:sz w:val="28"/>
          <w:szCs w:val="28"/>
          <w:u w:val="none"/>
        </w:rPr>
      </w:pPr>
      <w:r w:rsidRPr="00534032">
        <w:rPr>
          <w:sz w:val="28"/>
          <w:szCs w:val="28"/>
          <w:u w:val="none"/>
        </w:rPr>
        <w:t xml:space="preserve">Phê duyệt   </w:t>
      </w:r>
    </w:p>
    <w:p w:rsidR="009A3BC2" w:rsidRPr="00534032" w:rsidRDefault="009A3BC2" w:rsidP="009A3BC2">
      <w:pPr>
        <w:pStyle w:val="LAMA"/>
        <w:tabs>
          <w:tab w:val="left" w:pos="600"/>
          <w:tab w:val="left" w:pos="3720"/>
        </w:tabs>
        <w:jc w:val="left"/>
        <w:outlineLvl w:val="9"/>
        <w:rPr>
          <w:sz w:val="28"/>
          <w:szCs w:val="28"/>
          <w:u w:val="none"/>
        </w:rPr>
      </w:pPr>
    </w:p>
    <w:p w:rsidR="009A3BC2" w:rsidRPr="00534032" w:rsidRDefault="009A3BC2" w:rsidP="009A3BC2">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9A3BC2" w:rsidRPr="00534032" w:rsidRDefault="009A3BC2" w:rsidP="009A3BC2">
      <w:pPr>
        <w:pStyle w:val="BodyTextIndent3"/>
        <w:tabs>
          <w:tab w:val="right" w:pos="8160"/>
        </w:tabs>
        <w:spacing w:after="0"/>
        <w:ind w:left="0"/>
        <w:jc w:val="right"/>
        <w:rPr>
          <w:bCs/>
          <w:sz w:val="28"/>
          <w:szCs w:val="28"/>
        </w:rPr>
      </w:pPr>
      <w:r w:rsidRPr="00534032">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9A3BC2" w:rsidRDefault="009A3BC2" w:rsidP="009A3BC2">
                  <w:pPr>
                    <w:jc w:val="center"/>
                    <w:rPr>
                      <w:sz w:val="28"/>
                      <w:szCs w:val="28"/>
                    </w:rPr>
                  </w:pPr>
                  <w:r>
                    <w:rPr>
                      <w:sz w:val="28"/>
                      <w:szCs w:val="28"/>
                    </w:rPr>
                    <w:t>Trưởng bộ môn</w:t>
                  </w:r>
                </w:p>
                <w:p w:rsidR="009A3BC2" w:rsidRDefault="009A3BC2" w:rsidP="009A3BC2"/>
              </w:txbxContent>
            </v:textbox>
          </v:shape>
        </w:pict>
      </w:r>
    </w:p>
    <w:p w:rsidR="009A3BC2" w:rsidRPr="00534032" w:rsidRDefault="009A3BC2" w:rsidP="009A3BC2">
      <w:pPr>
        <w:pStyle w:val="BodyTextIndent3"/>
        <w:tabs>
          <w:tab w:val="right" w:pos="8160"/>
        </w:tabs>
        <w:spacing w:after="0"/>
        <w:ind w:left="0"/>
        <w:jc w:val="right"/>
        <w:rPr>
          <w:bCs/>
          <w:sz w:val="28"/>
          <w:szCs w:val="28"/>
        </w:rPr>
      </w:pPr>
      <w:r w:rsidRPr="00534032">
        <w:rPr>
          <w:sz w:val="24"/>
          <w:szCs w:val="24"/>
        </w:rPr>
        <w:pict>
          <v:shape id="_x0000_s1026" type="#_x0000_t202" style="position:absolute;left:0;text-align:left;margin-left:-9pt;margin-top:.15pt;width:162pt;height:33.5pt;z-index:251660288" stroked="f">
            <v:textbox style="mso-next-textbox:#_x0000_s1026">
              <w:txbxContent>
                <w:p w:rsidR="009A3BC2" w:rsidRDefault="009A3BC2" w:rsidP="009A3BC2">
                  <w:pPr>
                    <w:jc w:val="center"/>
                    <w:rPr>
                      <w:sz w:val="28"/>
                      <w:szCs w:val="28"/>
                    </w:rPr>
                  </w:pPr>
                  <w:r>
                    <w:rPr>
                      <w:sz w:val="28"/>
                      <w:szCs w:val="28"/>
                    </w:rPr>
                    <w:t>Trưởng đơn vị đào tạo</w:t>
                  </w:r>
                </w:p>
              </w:txbxContent>
            </v:textbox>
          </v:shape>
        </w:pict>
      </w:r>
    </w:p>
    <w:p w:rsidR="009A3BC2" w:rsidRPr="00534032" w:rsidRDefault="009A3BC2" w:rsidP="009A3BC2">
      <w:pPr>
        <w:pStyle w:val="BodyTextIndent3"/>
        <w:tabs>
          <w:tab w:val="right" w:pos="8160"/>
        </w:tabs>
        <w:spacing w:after="0"/>
        <w:ind w:left="0"/>
        <w:jc w:val="right"/>
        <w:rPr>
          <w:bCs/>
          <w:sz w:val="28"/>
          <w:szCs w:val="28"/>
        </w:rPr>
      </w:pPr>
    </w:p>
    <w:p w:rsidR="009A3BC2" w:rsidRPr="00534032" w:rsidRDefault="009A3BC2" w:rsidP="009A3BC2">
      <w:pPr>
        <w:pStyle w:val="BodyTextIndent3"/>
        <w:tabs>
          <w:tab w:val="right" w:pos="8160"/>
        </w:tabs>
        <w:spacing w:after="0"/>
        <w:ind w:left="0"/>
        <w:jc w:val="right"/>
        <w:rPr>
          <w:bCs/>
          <w:sz w:val="28"/>
          <w:szCs w:val="28"/>
        </w:rPr>
      </w:pPr>
    </w:p>
    <w:p w:rsidR="009A3BC2" w:rsidRPr="00534032" w:rsidRDefault="009A3BC2" w:rsidP="009A3BC2">
      <w:pPr>
        <w:pStyle w:val="BodyTextIndent3"/>
        <w:tabs>
          <w:tab w:val="right" w:pos="8160"/>
        </w:tabs>
        <w:spacing w:after="0"/>
        <w:ind w:left="0"/>
        <w:jc w:val="right"/>
        <w:rPr>
          <w:bCs/>
          <w:sz w:val="28"/>
          <w:szCs w:val="28"/>
        </w:rPr>
      </w:pPr>
    </w:p>
    <w:p w:rsidR="009A3BC2" w:rsidRPr="00534032" w:rsidRDefault="009A3BC2" w:rsidP="009A3BC2">
      <w:pPr>
        <w:pStyle w:val="BodyTextIndent3"/>
        <w:tabs>
          <w:tab w:val="right" w:pos="8160"/>
        </w:tabs>
        <w:spacing w:after="0"/>
        <w:ind w:left="0"/>
        <w:jc w:val="right"/>
        <w:rPr>
          <w:bCs/>
          <w:sz w:val="28"/>
          <w:szCs w:val="28"/>
        </w:rPr>
      </w:pPr>
    </w:p>
    <w:p w:rsidR="001B121E" w:rsidRDefault="001B121E"/>
    <w:sectPr w:rsidR="001B121E" w:rsidSect="001B12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D5F74"/>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86373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5895A88"/>
    <w:multiLevelType w:val="hybridMultilevel"/>
    <w:tmpl w:val="A6523946"/>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C1E0F"/>
    <w:multiLevelType w:val="hybridMultilevel"/>
    <w:tmpl w:val="BD6C8962"/>
    <w:lvl w:ilvl="0" w:tplc="E2E4C7F8">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1BC3C9D"/>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2"/>
  </w:num>
  <w:num w:numId="8">
    <w:abstractNumId w:val="9"/>
  </w:num>
  <w:num w:numId="9">
    <w:abstractNumId w:val="1"/>
  </w:num>
  <w:num w:numId="10">
    <w:abstractNumId w:val="2"/>
  </w:num>
  <w:num w:numId="11">
    <w:abstractNumId w:val="8"/>
  </w:num>
  <w:num w:numId="12">
    <w:abstractNumId w:val="0"/>
  </w:num>
  <w:num w:numId="13">
    <w:abstractNumId w:val="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A3BC2"/>
    <w:rsid w:val="001B121E"/>
    <w:rsid w:val="00210352"/>
    <w:rsid w:val="009A3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BC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9A3BC2"/>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9A3BC2"/>
    <w:pPr>
      <w:keepNext/>
      <w:outlineLvl w:val="2"/>
    </w:pPr>
    <w:rPr>
      <w:b/>
      <w:bCs/>
    </w:rPr>
  </w:style>
  <w:style w:type="paragraph" w:styleId="Heading4">
    <w:name w:val="heading 4"/>
    <w:basedOn w:val="Normal"/>
    <w:next w:val="Normal"/>
    <w:link w:val="Heading4Char"/>
    <w:uiPriority w:val="9"/>
    <w:semiHidden/>
    <w:unhideWhenUsed/>
    <w:qFormat/>
    <w:rsid w:val="009A3B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A3BC2"/>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9A3BC2"/>
    <w:rPr>
      <w:rFonts w:ascii="Times New Roman" w:eastAsia="Times New Roman" w:hAnsi="Times New Roman" w:cs="Times New Roman"/>
      <w:b/>
      <w:bCs/>
      <w:sz w:val="24"/>
      <w:szCs w:val="24"/>
    </w:rPr>
  </w:style>
  <w:style w:type="paragraph" w:customStyle="1" w:styleId="LAMA">
    <w:name w:val="LAMA"/>
    <w:basedOn w:val="Heading4"/>
    <w:rsid w:val="009A3BC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9A3BC2"/>
    <w:pPr>
      <w:spacing w:after="120"/>
      <w:ind w:left="360"/>
    </w:pPr>
    <w:rPr>
      <w:sz w:val="16"/>
      <w:szCs w:val="16"/>
    </w:rPr>
  </w:style>
  <w:style w:type="character" w:customStyle="1" w:styleId="BodyTextIndent3Char">
    <w:name w:val="Body Text Indent 3 Char"/>
    <w:basedOn w:val="DefaultParagraphFont"/>
    <w:link w:val="BodyTextIndent3"/>
    <w:rsid w:val="009A3BC2"/>
    <w:rPr>
      <w:rFonts w:ascii="Times New Roman" w:eastAsia="Times New Roman" w:hAnsi="Times New Roman" w:cs="Times New Roman"/>
      <w:sz w:val="16"/>
      <w:szCs w:val="16"/>
    </w:rPr>
  </w:style>
  <w:style w:type="character" w:styleId="Hyperlink">
    <w:name w:val="Hyperlink"/>
    <w:uiPriority w:val="99"/>
    <w:rsid w:val="009A3BC2"/>
    <w:rPr>
      <w:color w:val="0000FF"/>
      <w:u w:val="single"/>
    </w:rPr>
  </w:style>
  <w:style w:type="character" w:customStyle="1" w:styleId="Heading4Char">
    <w:name w:val="Heading 4 Char"/>
    <w:basedOn w:val="DefaultParagraphFont"/>
    <w:link w:val="Heading4"/>
    <w:uiPriority w:val="9"/>
    <w:semiHidden/>
    <w:rsid w:val="009A3BC2"/>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272;KT/CT%20chitiet_&#272;CN,%20&#272;TCN%20(da%20duyet)/www.bkeps.com" TargetMode="External"/><Relationship Id="rId5" Type="http://schemas.openxmlformats.org/officeDocument/2006/relationships/hyperlink" Target="http://www.webdi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787</Words>
  <Characters>4492</Characters>
  <Application>Microsoft Office Word</Application>
  <DocSecurity>0</DocSecurity>
  <Lines>37</Lines>
  <Paragraphs>10</Paragraphs>
  <ScaleCrop>false</ScaleCrop>
  <Company/>
  <LinksUpToDate>false</LinksUpToDate>
  <CharactersWithSpaces>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cp:revision>
  <dcterms:created xsi:type="dcterms:W3CDTF">2015-07-27T04:23:00Z</dcterms:created>
  <dcterms:modified xsi:type="dcterms:W3CDTF">2015-07-27T04:28:00Z</dcterms:modified>
</cp:coreProperties>
</file>